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63E2" w:rsidRPr="000F56A4" w:rsidRDefault="00D863E2" w:rsidP="00D863E2">
      <w:pPr>
        <w:rPr>
          <w:rFonts w:ascii="Helvetica" w:hAnsi="Helvetica"/>
        </w:rPr>
      </w:pPr>
    </w:p>
    <w:p w:rsidR="00D863E2" w:rsidRPr="000F56A4" w:rsidRDefault="000B00FC" w:rsidP="00D863E2">
      <w:pPr>
        <w:rPr>
          <w:rFonts w:ascii="Helvetica" w:hAnsi="Helvetica"/>
        </w:rPr>
      </w:pPr>
      <w:r>
        <w:rPr>
          <w:rFonts w:ascii="Helvetica" w:hAnsi="Helvetica"/>
        </w:rPr>
        <w:tab/>
      </w:r>
      <w:r w:rsidR="00D863E2" w:rsidRPr="000F56A4">
        <w:rPr>
          <w:rFonts w:ascii="Helvetica" w:hAnsi="Helvetica"/>
        </w:rPr>
        <w:tab/>
      </w:r>
      <w:r w:rsidR="00D863E2" w:rsidRPr="000F56A4">
        <w:rPr>
          <w:rFonts w:ascii="Helvetica" w:hAnsi="Helvetica"/>
        </w:rPr>
        <w:tab/>
      </w:r>
      <w:r w:rsidR="00D863E2" w:rsidRPr="000F56A4">
        <w:rPr>
          <w:rFonts w:ascii="Helvetica" w:hAnsi="Helvetica"/>
        </w:rPr>
        <w:tab/>
      </w:r>
      <w:r w:rsidR="00D863E2" w:rsidRPr="000F56A4">
        <w:rPr>
          <w:rFonts w:ascii="Helvetica" w:hAnsi="Helvetica"/>
        </w:rPr>
        <w:tab/>
      </w:r>
      <w:r w:rsidR="00D863E2" w:rsidRPr="000F56A4">
        <w:rPr>
          <w:rFonts w:ascii="Helvetica" w:hAnsi="Helvetica"/>
        </w:rPr>
        <w:tab/>
      </w:r>
      <w:r w:rsidR="00D863E2" w:rsidRPr="000F56A4">
        <w:rPr>
          <w:rFonts w:ascii="Helvetica" w:eastAsia="Times New Roman" w:hAnsi="Helvetica"/>
          <w:noProof/>
        </w:rPr>
        <w:drawing>
          <wp:inline distT="0" distB="0" distL="0" distR="0" wp14:anchorId="0D76C90E" wp14:editId="210BD696">
            <wp:extent cx="2811780" cy="596900"/>
            <wp:effectExtent l="0" t="0" r="0" b="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1780" cy="596900"/>
                    </a:xfrm>
                    <a:prstGeom prst="rect">
                      <a:avLst/>
                    </a:prstGeom>
                    <a:noFill/>
                    <a:ln>
                      <a:noFill/>
                    </a:ln>
                  </pic:spPr>
                </pic:pic>
              </a:graphicData>
            </a:graphic>
          </wp:inline>
        </w:drawing>
      </w:r>
    </w:p>
    <w:p w:rsidR="00D863E2" w:rsidRPr="000F56A4" w:rsidRDefault="00D863E2" w:rsidP="00D863E2">
      <w:pPr>
        <w:rPr>
          <w:rFonts w:ascii="Helvetica" w:hAnsi="Helvetica"/>
        </w:rPr>
      </w:pPr>
    </w:p>
    <w:p w:rsidR="00D863E2" w:rsidRPr="000F56A4" w:rsidRDefault="00D863E2" w:rsidP="00D863E2">
      <w:pPr>
        <w:rPr>
          <w:rFonts w:ascii="Helvetica" w:hAnsi="Helvetica"/>
        </w:rPr>
      </w:pPr>
    </w:p>
    <w:p w:rsidR="00D863E2" w:rsidRPr="00DF326C" w:rsidRDefault="00DF326C" w:rsidP="00D863E2">
      <w:pPr>
        <w:rPr>
          <w:rFonts w:ascii="Helvetica" w:hAnsi="Helvetica"/>
          <w:b/>
          <w:bCs/>
          <w:sz w:val="28"/>
          <w:szCs w:val="28"/>
        </w:rPr>
      </w:pPr>
      <w:r>
        <w:rPr>
          <w:rFonts w:ascii="Helvetica" w:hAnsi="Helvetica"/>
          <w:b/>
          <w:bCs/>
          <w:sz w:val="28"/>
          <w:szCs w:val="28"/>
        </w:rPr>
        <w:t>Persbericht</w:t>
      </w:r>
    </w:p>
    <w:p w:rsidR="00D863E2" w:rsidRPr="000F56A4" w:rsidRDefault="00D863E2" w:rsidP="00D863E2">
      <w:pPr>
        <w:rPr>
          <w:rFonts w:ascii="Helvetica" w:hAnsi="Helvetica"/>
        </w:rPr>
      </w:pPr>
    </w:p>
    <w:p w:rsidR="00D863E2" w:rsidRPr="000F56A4" w:rsidRDefault="00D863E2" w:rsidP="00D863E2">
      <w:pPr>
        <w:rPr>
          <w:rFonts w:ascii="Helvetica" w:hAnsi="Helvetica"/>
        </w:rPr>
      </w:pPr>
    </w:p>
    <w:p w:rsidR="00D863E2" w:rsidRDefault="00576081" w:rsidP="00D863E2">
      <w:pPr>
        <w:rPr>
          <w:rFonts w:ascii="Helvetica" w:hAnsi="Helvetica"/>
        </w:rPr>
      </w:pPr>
      <w:r>
        <w:rPr>
          <w:rFonts w:ascii="Helvetica" w:hAnsi="Helvetica"/>
        </w:rPr>
        <w:t>25-06</w:t>
      </w:r>
      <w:r w:rsidR="000F56A4" w:rsidRPr="000F56A4">
        <w:rPr>
          <w:rFonts w:ascii="Helvetica" w:hAnsi="Helvetica"/>
        </w:rPr>
        <w:t>-2025</w:t>
      </w:r>
    </w:p>
    <w:p w:rsidR="0036471A" w:rsidRDefault="0036471A" w:rsidP="00D863E2">
      <w:pPr>
        <w:rPr>
          <w:rFonts w:ascii="Helvetica" w:hAnsi="Helvetica"/>
        </w:rPr>
      </w:pPr>
    </w:p>
    <w:p w:rsidR="0036471A" w:rsidRDefault="0036471A" w:rsidP="00D863E2">
      <w:pPr>
        <w:rPr>
          <w:rFonts w:ascii="Helvetica" w:hAnsi="Helvetica"/>
        </w:rPr>
      </w:pPr>
    </w:p>
    <w:p w:rsidR="0036471A" w:rsidRPr="000F56A4" w:rsidRDefault="0036471A" w:rsidP="00D863E2">
      <w:pPr>
        <w:rPr>
          <w:rFonts w:ascii="Helvetica" w:hAnsi="Helvetica"/>
        </w:rPr>
      </w:pPr>
      <w:r>
        <w:fldChar w:fldCharType="begin"/>
      </w:r>
      <w:r>
        <w:instrText xml:space="preserve"> INCLUDEPICTURE "https://storage.pubble.nl/350eaab2/content/2025/1/4293df67-593d-4075-8b73-6fc2651815ae_thumb1920.jpg" \* MERGEFORMATINET </w:instrText>
      </w:r>
      <w:r>
        <w:fldChar w:fldCharType="separate"/>
      </w:r>
      <w:r>
        <w:rPr>
          <w:noProof/>
        </w:rPr>
        <w:drawing>
          <wp:inline distT="0" distB="0" distL="0" distR="0" wp14:anchorId="25928D57" wp14:editId="024500A6">
            <wp:extent cx="5756910" cy="3240405"/>
            <wp:effectExtent l="0" t="0" r="0" b="0"/>
            <wp:docPr id="2046356845" name="Afbeelding 1" descr="• GGD Gelderland-Zuid en de gemeente Nijmegen starten een kunstwedstrijd over roken en 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GGD Gelderland-Zuid en de gemeente Nijmegen starten een kunstwedstrijd over roken en vap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240405"/>
                    </a:xfrm>
                    <a:prstGeom prst="rect">
                      <a:avLst/>
                    </a:prstGeom>
                    <a:noFill/>
                    <a:ln>
                      <a:noFill/>
                    </a:ln>
                  </pic:spPr>
                </pic:pic>
              </a:graphicData>
            </a:graphic>
          </wp:inline>
        </w:drawing>
      </w:r>
      <w:r>
        <w:fldChar w:fldCharType="end"/>
      </w:r>
    </w:p>
    <w:p w:rsidR="00D863E2" w:rsidRPr="000F56A4" w:rsidRDefault="00D863E2" w:rsidP="00D863E2">
      <w:pPr>
        <w:rPr>
          <w:rFonts w:ascii="Helvetica" w:hAnsi="Helvetica"/>
        </w:rPr>
      </w:pPr>
    </w:p>
    <w:p w:rsidR="00434DDB" w:rsidRDefault="00434DDB" w:rsidP="00434DDB">
      <w:pPr>
        <w:spacing w:before="100" w:beforeAutospacing="1" w:after="100" w:afterAutospacing="1"/>
        <w:rPr>
          <w:rFonts w:ascii="Helvetica" w:eastAsia="Times New Roman" w:hAnsi="Helvetica" w:cs="Times New Roman"/>
          <w:b/>
          <w:bCs/>
          <w:kern w:val="0"/>
          <w:sz w:val="32"/>
          <w:szCs w:val="32"/>
          <w:lang w:eastAsia="nl-NL"/>
          <w14:ligatures w14:val="none"/>
        </w:rPr>
      </w:pPr>
      <w:r>
        <w:rPr>
          <w:rFonts w:ascii="Helvetica" w:eastAsia="Times New Roman" w:hAnsi="Helvetica" w:cs="Times New Roman"/>
          <w:b/>
          <w:bCs/>
          <w:kern w:val="0"/>
          <w:sz w:val="32"/>
          <w:szCs w:val="32"/>
          <w:lang w:eastAsia="nl-NL"/>
          <w14:ligatures w14:val="none"/>
        </w:rPr>
        <w:t>Lezing:</w:t>
      </w:r>
    </w:p>
    <w:p w:rsidR="00434DDB" w:rsidRDefault="00434DDB" w:rsidP="00434DDB">
      <w:pPr>
        <w:spacing w:before="100" w:beforeAutospacing="1" w:after="100" w:afterAutospacing="1"/>
        <w:rPr>
          <w:rFonts w:ascii="Helvetica" w:eastAsia="Times New Roman" w:hAnsi="Helvetica" w:cs="Times New Roman"/>
          <w:b/>
          <w:bCs/>
          <w:kern w:val="0"/>
          <w:sz w:val="32"/>
          <w:szCs w:val="32"/>
          <w:lang w:eastAsia="nl-NL"/>
          <w14:ligatures w14:val="none"/>
        </w:rPr>
      </w:pPr>
      <w:r>
        <w:rPr>
          <w:rFonts w:ascii="Helvetica" w:eastAsia="Times New Roman" w:hAnsi="Helvetica" w:cs="Times New Roman"/>
          <w:b/>
          <w:bCs/>
          <w:kern w:val="0"/>
          <w:sz w:val="32"/>
          <w:szCs w:val="32"/>
          <w:lang w:eastAsia="nl-NL"/>
          <w14:ligatures w14:val="none"/>
        </w:rPr>
        <w:t>Nicotine; vriend of vijand? En wat nu?</w:t>
      </w:r>
      <w:r>
        <w:rPr>
          <w:rFonts w:ascii="Helvetica" w:eastAsia="Times New Roman" w:hAnsi="Helvetica" w:cs="Times New Roman"/>
          <w:b/>
          <w:bCs/>
          <w:kern w:val="0"/>
          <w:sz w:val="32"/>
          <w:szCs w:val="32"/>
          <w:lang w:eastAsia="nl-NL"/>
          <w14:ligatures w14:val="none"/>
        </w:rPr>
        <w:br/>
      </w:r>
      <w:r w:rsidRPr="00434169">
        <w:rPr>
          <w:rFonts w:ascii="Helvetica" w:eastAsia="Times New Roman" w:hAnsi="Helvetica" w:cs="Times New Roman"/>
          <w:b/>
          <w:bCs/>
          <w:kern w:val="0"/>
          <w:lang w:eastAsia="nl-NL"/>
          <w14:ligatures w14:val="none"/>
        </w:rPr>
        <w:t xml:space="preserve">Over roken, </w:t>
      </w:r>
      <w:proofErr w:type="spellStart"/>
      <w:r w:rsidRPr="00434169">
        <w:rPr>
          <w:rFonts w:ascii="Helvetica" w:eastAsia="Times New Roman" w:hAnsi="Helvetica" w:cs="Times New Roman"/>
          <w:b/>
          <w:bCs/>
          <w:kern w:val="0"/>
          <w:lang w:eastAsia="nl-NL"/>
          <w14:ligatures w14:val="none"/>
        </w:rPr>
        <w:t>vapen</w:t>
      </w:r>
      <w:proofErr w:type="spellEnd"/>
      <w:r w:rsidRPr="00434169">
        <w:rPr>
          <w:rFonts w:ascii="Helvetica" w:eastAsia="Times New Roman" w:hAnsi="Helvetica" w:cs="Times New Roman"/>
          <w:b/>
          <w:bCs/>
          <w:kern w:val="0"/>
          <w:lang w:eastAsia="nl-NL"/>
          <w14:ligatures w14:val="none"/>
        </w:rPr>
        <w:t xml:space="preserve"> en stoppen.</w:t>
      </w:r>
    </w:p>
    <w:p w:rsidR="005A7A77" w:rsidRDefault="00434DDB" w:rsidP="00434DDB">
      <w:pPr>
        <w:spacing w:before="100" w:beforeAutospacing="1" w:after="100" w:afterAutospacing="1"/>
        <w:rPr>
          <w:rFonts w:ascii="Helvetica" w:eastAsia="Times New Roman" w:hAnsi="Helvetica" w:cs="Times New Roman"/>
          <w:kern w:val="0"/>
          <w:lang w:eastAsia="nl-NL"/>
          <w14:ligatures w14:val="none"/>
        </w:rPr>
      </w:pPr>
      <w:r>
        <w:rPr>
          <w:rFonts w:ascii="Helvetica" w:eastAsia="Times New Roman" w:hAnsi="Helvetica" w:cs="Times New Roman"/>
          <w:kern w:val="0"/>
          <w:lang w:eastAsia="nl-NL"/>
          <w14:ligatures w14:val="none"/>
        </w:rPr>
        <w:t xml:space="preserve">In Museum Tweestromenland in Beneden-Leeuwen is nu een expositie te zien met de winnende kunstwerken van de kunstwedstrijd ‘Roken, </w:t>
      </w:r>
      <w:proofErr w:type="spellStart"/>
      <w:r>
        <w:rPr>
          <w:rFonts w:ascii="Helvetica" w:eastAsia="Times New Roman" w:hAnsi="Helvetica" w:cs="Times New Roman"/>
          <w:kern w:val="0"/>
          <w:lang w:eastAsia="nl-NL"/>
          <w14:ligatures w14:val="none"/>
        </w:rPr>
        <w:t>Vapen</w:t>
      </w:r>
      <w:proofErr w:type="spellEnd"/>
      <w:r>
        <w:rPr>
          <w:rFonts w:ascii="Helvetica" w:eastAsia="Times New Roman" w:hAnsi="Helvetica" w:cs="Times New Roman"/>
          <w:kern w:val="0"/>
          <w:lang w:eastAsia="nl-NL"/>
          <w14:ligatures w14:val="none"/>
        </w:rPr>
        <w:t xml:space="preserve"> en Stoppen’. </w:t>
      </w:r>
    </w:p>
    <w:p w:rsidR="00434DDB" w:rsidRDefault="00434DDB" w:rsidP="00434DDB">
      <w:pPr>
        <w:spacing w:before="100" w:beforeAutospacing="1" w:after="100" w:afterAutospacing="1"/>
        <w:rPr>
          <w:rFonts w:ascii="Helvetica" w:eastAsia="Times New Roman" w:hAnsi="Helvetica" w:cs="Times New Roman"/>
          <w:kern w:val="0"/>
          <w:lang w:eastAsia="nl-NL"/>
          <w14:ligatures w14:val="none"/>
        </w:rPr>
      </w:pPr>
      <w:r>
        <w:rPr>
          <w:rFonts w:ascii="Helvetica" w:eastAsia="Times New Roman" w:hAnsi="Helvetica" w:cs="Times New Roman"/>
          <w:kern w:val="0"/>
          <w:lang w:eastAsia="nl-NL"/>
          <w14:ligatures w14:val="none"/>
        </w:rPr>
        <w:t xml:space="preserve">Over Roken, </w:t>
      </w:r>
      <w:proofErr w:type="spellStart"/>
      <w:r>
        <w:rPr>
          <w:rFonts w:ascii="Helvetica" w:eastAsia="Times New Roman" w:hAnsi="Helvetica" w:cs="Times New Roman"/>
          <w:kern w:val="0"/>
          <w:lang w:eastAsia="nl-NL"/>
          <w14:ligatures w14:val="none"/>
        </w:rPr>
        <w:t>Vapen</w:t>
      </w:r>
      <w:proofErr w:type="spellEnd"/>
      <w:r>
        <w:rPr>
          <w:rFonts w:ascii="Helvetica" w:eastAsia="Times New Roman" w:hAnsi="Helvetica" w:cs="Times New Roman"/>
          <w:kern w:val="0"/>
          <w:lang w:eastAsia="nl-NL"/>
          <w14:ligatures w14:val="none"/>
        </w:rPr>
        <w:t xml:space="preserve"> en Stoppen komt Nick Vroon, coach stoppen met roken en </w:t>
      </w:r>
      <w:proofErr w:type="spellStart"/>
      <w:r>
        <w:rPr>
          <w:rFonts w:ascii="Helvetica" w:eastAsia="Times New Roman" w:hAnsi="Helvetica" w:cs="Times New Roman"/>
          <w:kern w:val="0"/>
          <w:lang w:eastAsia="nl-NL"/>
          <w14:ligatures w14:val="none"/>
        </w:rPr>
        <w:t>vapen</w:t>
      </w:r>
      <w:proofErr w:type="spellEnd"/>
      <w:r>
        <w:rPr>
          <w:rFonts w:ascii="Helvetica" w:eastAsia="Times New Roman" w:hAnsi="Helvetica" w:cs="Times New Roman"/>
          <w:kern w:val="0"/>
          <w:lang w:eastAsia="nl-NL"/>
          <w14:ligatures w14:val="none"/>
        </w:rPr>
        <w:t xml:space="preserve"> van het Eerstelijns Centrum Tiel, op donderdagavond 10 juli een lezing houden in het museum. Met al meer dan 1000 gestopte rokers heeft hij ruime ervaring in het begeleiden van rokers en </w:t>
      </w:r>
      <w:proofErr w:type="spellStart"/>
      <w:r>
        <w:rPr>
          <w:rFonts w:ascii="Helvetica" w:eastAsia="Times New Roman" w:hAnsi="Helvetica" w:cs="Times New Roman"/>
          <w:kern w:val="0"/>
          <w:lang w:eastAsia="nl-NL"/>
          <w14:ligatures w14:val="none"/>
        </w:rPr>
        <w:t>vapers</w:t>
      </w:r>
      <w:proofErr w:type="spellEnd"/>
      <w:r>
        <w:rPr>
          <w:rFonts w:ascii="Helvetica" w:eastAsia="Times New Roman" w:hAnsi="Helvetica" w:cs="Times New Roman"/>
          <w:kern w:val="0"/>
          <w:lang w:eastAsia="nl-NL"/>
          <w14:ligatures w14:val="none"/>
        </w:rPr>
        <w:t xml:space="preserve"> en geeft voorlichting op basisscholen over dit thema.</w:t>
      </w:r>
    </w:p>
    <w:p w:rsidR="00434DDB" w:rsidRDefault="00434DDB" w:rsidP="00434DDB">
      <w:pPr>
        <w:spacing w:before="100" w:beforeAutospacing="1" w:after="100" w:afterAutospacing="1"/>
        <w:rPr>
          <w:rFonts w:ascii="Helvetica" w:eastAsia="Times New Roman" w:hAnsi="Helvetica" w:cs="Times New Roman"/>
          <w:kern w:val="0"/>
          <w:lang w:eastAsia="nl-NL"/>
          <w14:ligatures w14:val="none"/>
        </w:rPr>
      </w:pPr>
    </w:p>
    <w:p w:rsidR="00434DDB" w:rsidRDefault="00434DDB" w:rsidP="00434DDB">
      <w:pPr>
        <w:spacing w:before="100" w:beforeAutospacing="1" w:after="100" w:afterAutospacing="1"/>
        <w:rPr>
          <w:rFonts w:ascii="Helvetica" w:eastAsia="Times New Roman" w:hAnsi="Helvetica" w:cs="Times New Roman"/>
          <w:kern w:val="0"/>
          <w:lang w:eastAsia="nl-NL"/>
          <w14:ligatures w14:val="none"/>
        </w:rPr>
      </w:pPr>
      <w:r>
        <w:rPr>
          <w:rFonts w:ascii="Helvetica" w:eastAsia="Times New Roman" w:hAnsi="Helvetica" w:cs="Times New Roman"/>
          <w:b/>
          <w:bCs/>
          <w:kern w:val="0"/>
          <w:lang w:eastAsia="nl-NL"/>
          <w14:ligatures w14:val="none"/>
        </w:rPr>
        <w:lastRenderedPageBreak/>
        <w:t>Nicotine</w:t>
      </w:r>
      <w:r>
        <w:rPr>
          <w:rFonts w:ascii="Helvetica" w:eastAsia="Times New Roman" w:hAnsi="Helvetica" w:cs="Times New Roman"/>
          <w:b/>
          <w:bCs/>
          <w:kern w:val="0"/>
          <w:lang w:eastAsia="nl-NL"/>
          <w14:ligatures w14:val="none"/>
        </w:rPr>
        <w:br/>
      </w:r>
      <w:r>
        <w:rPr>
          <w:rFonts w:ascii="Helvetica" w:eastAsia="Times New Roman" w:hAnsi="Helvetica" w:cs="Times New Roman"/>
          <w:kern w:val="0"/>
          <w:lang w:eastAsia="nl-NL"/>
          <w14:ligatures w14:val="none"/>
        </w:rPr>
        <w:t>Bij meerdere vragen word je meegenomen tijdens deze lezing</w:t>
      </w:r>
      <w:r w:rsidR="00935DDC">
        <w:rPr>
          <w:rFonts w:ascii="Helvetica" w:eastAsia="Times New Roman" w:hAnsi="Helvetica" w:cs="Times New Roman"/>
          <w:kern w:val="0"/>
          <w:lang w:eastAsia="nl-NL"/>
          <w14:ligatures w14:val="none"/>
        </w:rPr>
        <w:t xml:space="preserve">. </w:t>
      </w:r>
      <w:r>
        <w:rPr>
          <w:rFonts w:ascii="Helvetica" w:eastAsia="Times New Roman" w:hAnsi="Helvetica" w:cs="Times New Roman"/>
          <w:kern w:val="0"/>
          <w:lang w:eastAsia="nl-NL"/>
          <w14:ligatures w14:val="none"/>
        </w:rPr>
        <w:t xml:space="preserve">Nicotine, door de eeuwen heen, een veranderend beeld. Hoe werkt die verslaving eigenlijk? Impact van nicotine; voor wie allemaal? Hoe gaat stoppen met roken? De </w:t>
      </w:r>
      <w:proofErr w:type="spellStart"/>
      <w:r>
        <w:rPr>
          <w:rFonts w:ascii="Helvetica" w:eastAsia="Times New Roman" w:hAnsi="Helvetica" w:cs="Times New Roman"/>
          <w:kern w:val="0"/>
          <w:lang w:eastAsia="nl-NL"/>
          <w14:ligatures w14:val="none"/>
        </w:rPr>
        <w:t>vape</w:t>
      </w:r>
      <w:proofErr w:type="spellEnd"/>
      <w:r>
        <w:rPr>
          <w:rFonts w:ascii="Helvetica" w:eastAsia="Times New Roman" w:hAnsi="Helvetica" w:cs="Times New Roman"/>
          <w:kern w:val="0"/>
          <w:lang w:eastAsia="nl-NL"/>
          <w14:ligatures w14:val="none"/>
        </w:rPr>
        <w:t>; wolf in schaapskleren? En hoe stop je beter? Uiteraard is er ook ruimte voor eigen inbreng.</w:t>
      </w:r>
    </w:p>
    <w:p w:rsidR="00434DDB" w:rsidRPr="00430189" w:rsidRDefault="00434DDB" w:rsidP="00434DDB">
      <w:pPr>
        <w:spacing w:before="100" w:beforeAutospacing="1" w:after="100" w:afterAutospacing="1"/>
        <w:rPr>
          <w:rFonts w:ascii="Helvetica" w:eastAsia="Times New Roman" w:hAnsi="Helvetica" w:cs="Times New Roman"/>
          <w:kern w:val="0"/>
          <w:lang w:eastAsia="nl-NL"/>
          <w14:ligatures w14:val="none"/>
        </w:rPr>
      </w:pPr>
      <w:r>
        <w:rPr>
          <w:rFonts w:ascii="Helvetica" w:eastAsia="Times New Roman" w:hAnsi="Helvetica" w:cs="Times New Roman"/>
          <w:b/>
          <w:bCs/>
          <w:kern w:val="0"/>
          <w:lang w:eastAsia="nl-NL"/>
          <w14:ligatures w14:val="none"/>
        </w:rPr>
        <w:t>Entree gratis</w:t>
      </w:r>
      <w:r>
        <w:rPr>
          <w:rFonts w:ascii="Helvetica" w:eastAsia="Times New Roman" w:hAnsi="Helvetica" w:cs="Times New Roman"/>
          <w:b/>
          <w:bCs/>
          <w:kern w:val="0"/>
          <w:lang w:eastAsia="nl-NL"/>
          <w14:ligatures w14:val="none"/>
        </w:rPr>
        <w:br/>
      </w:r>
      <w:r>
        <w:rPr>
          <w:rFonts w:ascii="Helvetica" w:eastAsia="Times New Roman" w:hAnsi="Helvetica" w:cs="Times New Roman"/>
          <w:kern w:val="0"/>
          <w:lang w:eastAsia="nl-NL"/>
          <w14:ligatures w14:val="none"/>
        </w:rPr>
        <w:t>De presentatie zal om 19.00 uur en om 20.30 uur plaatsvinden en is vrij toegankelijk voor zowel volwassenen als jeugdigen (vanaf ong. 10 jaar). Daarna kan de tentoonstelling over dit onderwerp worden bekeken.</w:t>
      </w:r>
    </w:p>
    <w:p w:rsidR="00434DDB" w:rsidRPr="00434169" w:rsidRDefault="00434DDB" w:rsidP="00434DDB">
      <w:pPr>
        <w:pStyle w:val="Geenafstand"/>
        <w:rPr>
          <w:rFonts w:ascii="Helvetica" w:hAnsi="Helvetica" w:cs="Helvetica"/>
          <w:lang w:eastAsia="nl-NL"/>
        </w:rPr>
      </w:pPr>
      <w:r w:rsidRPr="00434169">
        <w:rPr>
          <w:rFonts w:ascii="Helvetica" w:hAnsi="Helvetica" w:cs="Helvetica"/>
          <w:lang w:eastAsia="nl-NL"/>
        </w:rPr>
        <w:t xml:space="preserve">De tentoonstelling ‘Roken, </w:t>
      </w:r>
      <w:proofErr w:type="spellStart"/>
      <w:r w:rsidRPr="00434169">
        <w:rPr>
          <w:rFonts w:ascii="Helvetica" w:hAnsi="Helvetica" w:cs="Helvetica"/>
          <w:lang w:eastAsia="nl-NL"/>
        </w:rPr>
        <w:t>Vapen</w:t>
      </w:r>
      <w:proofErr w:type="spellEnd"/>
      <w:r w:rsidRPr="00434169">
        <w:rPr>
          <w:rFonts w:ascii="Helvetica" w:hAnsi="Helvetica" w:cs="Helvetica"/>
          <w:lang w:eastAsia="nl-NL"/>
        </w:rPr>
        <w:t xml:space="preserve"> en Stoppen’ is in museum Tweestromenland te zien van 27 juni t/m 10 augustus. </w:t>
      </w:r>
    </w:p>
    <w:p w:rsidR="00434DDB" w:rsidRDefault="00434DDB" w:rsidP="00434DDB">
      <w:pPr>
        <w:pStyle w:val="Geenafstand"/>
        <w:rPr>
          <w:rFonts w:ascii="Helvetica" w:hAnsi="Helvetica" w:cs="Helvetica"/>
          <w:lang w:eastAsia="nl-NL"/>
        </w:rPr>
      </w:pPr>
    </w:p>
    <w:p w:rsidR="00434DDB" w:rsidRPr="00434169" w:rsidRDefault="00434DDB" w:rsidP="00434DDB">
      <w:pPr>
        <w:pStyle w:val="Geenafstand"/>
        <w:rPr>
          <w:rFonts w:ascii="Helvetica" w:hAnsi="Helvetica" w:cs="Helvetica"/>
          <w:lang w:eastAsia="nl-NL"/>
        </w:rPr>
      </w:pPr>
      <w:r w:rsidRPr="00434169">
        <w:rPr>
          <w:rFonts w:ascii="Helvetica" w:hAnsi="Helvetica" w:cs="Helvetica"/>
          <w:lang w:eastAsia="nl-NL"/>
        </w:rPr>
        <w:t>Voor meer informatie kijk op www.museumtweestromenland.nl.</w:t>
      </w:r>
    </w:p>
    <w:p w:rsidR="00465CD9" w:rsidRPr="000F56A4" w:rsidRDefault="00465CD9" w:rsidP="00D863E2">
      <w:pPr>
        <w:rPr>
          <w:rFonts w:ascii="Helvetica" w:hAnsi="Helvetica"/>
        </w:rPr>
      </w:pPr>
    </w:p>
    <w:p w:rsidR="00D863E2" w:rsidRPr="000F56A4" w:rsidRDefault="00D863E2" w:rsidP="00D863E2">
      <w:pPr>
        <w:rPr>
          <w:rFonts w:ascii="Helvetica" w:hAnsi="Helvetica"/>
        </w:rPr>
      </w:pPr>
      <w:r w:rsidRPr="000F56A4">
        <w:rPr>
          <w:rFonts w:ascii="Helvetica" w:hAnsi="Helvetica"/>
        </w:rPr>
        <w:t>-----------------------------------------------------------------------------------------------------------------</w:t>
      </w:r>
    </w:p>
    <w:p w:rsidR="00D863E2" w:rsidRPr="000F56A4" w:rsidRDefault="00D863E2" w:rsidP="00D863E2">
      <w:pPr>
        <w:rPr>
          <w:rFonts w:ascii="Helvetica" w:hAnsi="Helvetica"/>
        </w:rPr>
      </w:pPr>
    </w:p>
    <w:p w:rsidR="00713E91" w:rsidRPr="000F56A4" w:rsidRDefault="00713E91">
      <w:pPr>
        <w:rPr>
          <w:rFonts w:ascii="Helvetica" w:hAnsi="Helvetica"/>
        </w:rPr>
      </w:pPr>
    </w:p>
    <w:p w:rsidR="00D863E2" w:rsidRPr="000F56A4" w:rsidRDefault="00D863E2" w:rsidP="00D863E2">
      <w:pPr>
        <w:rPr>
          <w:rFonts w:ascii="Helvetica" w:hAnsi="Helvetica"/>
        </w:rPr>
      </w:pPr>
      <w:r w:rsidRPr="000F56A4">
        <w:rPr>
          <w:rFonts w:ascii="Helvetica" w:hAnsi="Helvetica"/>
        </w:rPr>
        <w:t>Niet voor publicatie bedoeld:</w:t>
      </w:r>
    </w:p>
    <w:p w:rsidR="00D863E2" w:rsidRPr="000F56A4" w:rsidRDefault="00D863E2" w:rsidP="00D863E2">
      <w:pPr>
        <w:rPr>
          <w:rFonts w:ascii="Helvetica" w:hAnsi="Helvetica" w:cstheme="minorHAnsi"/>
        </w:rPr>
      </w:pPr>
      <w:r w:rsidRPr="000F56A4">
        <w:rPr>
          <w:rFonts w:ascii="Helvetica" w:hAnsi="Helvetica"/>
        </w:rPr>
        <w:t xml:space="preserve">Voor meer informatie kun u zich wenden tot Wilma Willems, voorzitter van museum Tweestromenland, </w:t>
      </w:r>
      <w:r w:rsidRPr="000F56A4">
        <w:rPr>
          <w:rFonts w:ascii="Helvetica" w:hAnsi="Helvetica" w:cstheme="minorHAnsi"/>
        </w:rPr>
        <w:t>M 06 53 79 26 17.</w:t>
      </w:r>
    </w:p>
    <w:p w:rsidR="00D863E2" w:rsidRPr="000F56A4" w:rsidRDefault="00D863E2" w:rsidP="00D863E2">
      <w:pPr>
        <w:rPr>
          <w:rFonts w:ascii="Helvetica" w:hAnsi="Helvetica"/>
        </w:rPr>
      </w:pPr>
    </w:p>
    <w:p w:rsidR="00D863E2" w:rsidRDefault="00D863E2">
      <w:pPr>
        <w:rPr>
          <w:rFonts w:ascii="Helvetica" w:hAnsi="Helvetica"/>
        </w:rPr>
      </w:pPr>
    </w:p>
    <w:p w:rsidR="003C5FBB" w:rsidRPr="000F56A4" w:rsidRDefault="003C5FBB">
      <w:pPr>
        <w:rPr>
          <w:rFonts w:ascii="Helvetica" w:hAnsi="Helvetica"/>
        </w:rPr>
      </w:pPr>
    </w:p>
    <w:p w:rsidR="00690260" w:rsidRPr="000F56A4" w:rsidRDefault="00690260">
      <w:pPr>
        <w:rPr>
          <w:rFonts w:ascii="Helvetica" w:hAnsi="Helvetica"/>
        </w:rPr>
      </w:pPr>
    </w:p>
    <w:p w:rsidR="000F56A4" w:rsidRPr="000F56A4" w:rsidRDefault="000F56A4">
      <w:pPr>
        <w:rPr>
          <w:rFonts w:ascii="Helvetica" w:hAnsi="Helvetica"/>
        </w:rPr>
      </w:pPr>
    </w:p>
    <w:sectPr w:rsidR="000F56A4" w:rsidRPr="000F56A4" w:rsidSect="00E003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E2"/>
    <w:rsid w:val="00095888"/>
    <w:rsid w:val="000B00FC"/>
    <w:rsid w:val="000F56A4"/>
    <w:rsid w:val="0012692D"/>
    <w:rsid w:val="0014765F"/>
    <w:rsid w:val="0015373A"/>
    <w:rsid w:val="002123B6"/>
    <w:rsid w:val="002500A1"/>
    <w:rsid w:val="00257F69"/>
    <w:rsid w:val="00272C69"/>
    <w:rsid w:val="002B2F64"/>
    <w:rsid w:val="002C78B8"/>
    <w:rsid w:val="002E234E"/>
    <w:rsid w:val="00301AA4"/>
    <w:rsid w:val="003260E3"/>
    <w:rsid w:val="0036471A"/>
    <w:rsid w:val="00396DA2"/>
    <w:rsid w:val="003C5FBB"/>
    <w:rsid w:val="00430189"/>
    <w:rsid w:val="00434DDB"/>
    <w:rsid w:val="00456461"/>
    <w:rsid w:val="00465CD9"/>
    <w:rsid w:val="004B36DD"/>
    <w:rsid w:val="00567AD9"/>
    <w:rsid w:val="00576081"/>
    <w:rsid w:val="005A7A77"/>
    <w:rsid w:val="00625F26"/>
    <w:rsid w:val="00627F35"/>
    <w:rsid w:val="006361E4"/>
    <w:rsid w:val="00677BE1"/>
    <w:rsid w:val="00690260"/>
    <w:rsid w:val="006C56AE"/>
    <w:rsid w:val="00713E91"/>
    <w:rsid w:val="00742CF7"/>
    <w:rsid w:val="00750358"/>
    <w:rsid w:val="00783734"/>
    <w:rsid w:val="007A3DFE"/>
    <w:rsid w:val="007D5B27"/>
    <w:rsid w:val="007F0409"/>
    <w:rsid w:val="0081611F"/>
    <w:rsid w:val="00847B9E"/>
    <w:rsid w:val="00893FE7"/>
    <w:rsid w:val="0089481C"/>
    <w:rsid w:val="008A699C"/>
    <w:rsid w:val="008B684A"/>
    <w:rsid w:val="008B7D31"/>
    <w:rsid w:val="008C1EDB"/>
    <w:rsid w:val="00917F20"/>
    <w:rsid w:val="00933A00"/>
    <w:rsid w:val="00935DDC"/>
    <w:rsid w:val="00942B36"/>
    <w:rsid w:val="009465E6"/>
    <w:rsid w:val="00970E23"/>
    <w:rsid w:val="00986AF8"/>
    <w:rsid w:val="009B152D"/>
    <w:rsid w:val="00A731F2"/>
    <w:rsid w:val="00AB5B4B"/>
    <w:rsid w:val="00AB5C8B"/>
    <w:rsid w:val="00B427BE"/>
    <w:rsid w:val="00B45B29"/>
    <w:rsid w:val="00B70587"/>
    <w:rsid w:val="00BB7B57"/>
    <w:rsid w:val="00BC304C"/>
    <w:rsid w:val="00BD70F5"/>
    <w:rsid w:val="00C67998"/>
    <w:rsid w:val="00C77F15"/>
    <w:rsid w:val="00C842C1"/>
    <w:rsid w:val="00C87072"/>
    <w:rsid w:val="00CD6772"/>
    <w:rsid w:val="00D50E67"/>
    <w:rsid w:val="00D8439B"/>
    <w:rsid w:val="00D863E2"/>
    <w:rsid w:val="00DB3692"/>
    <w:rsid w:val="00DF326C"/>
    <w:rsid w:val="00E003CB"/>
    <w:rsid w:val="00E009BF"/>
    <w:rsid w:val="00E16F15"/>
    <w:rsid w:val="00E37993"/>
    <w:rsid w:val="00E56C49"/>
    <w:rsid w:val="00ED082C"/>
    <w:rsid w:val="00EF02B2"/>
    <w:rsid w:val="00F26500"/>
    <w:rsid w:val="00F41226"/>
    <w:rsid w:val="00F53E0C"/>
    <w:rsid w:val="00F753A0"/>
    <w:rsid w:val="00FA67C5"/>
    <w:rsid w:val="00FD3B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8D751E1"/>
  <w14:defaultImageDpi w14:val="32767"/>
  <w15:chartTrackingRefBased/>
  <w15:docId w15:val="{86B1B254-6A7B-1A4B-967C-05918E11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D863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90260"/>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095888"/>
    <w:rPr>
      <w:color w:val="0563C1" w:themeColor="hyperlink"/>
      <w:u w:val="single"/>
    </w:rPr>
  </w:style>
  <w:style w:type="character" w:styleId="Onopgelostemelding">
    <w:name w:val="Unresolved Mention"/>
    <w:basedOn w:val="Standaardalinea-lettertype"/>
    <w:uiPriority w:val="99"/>
    <w:rsid w:val="00095888"/>
    <w:rPr>
      <w:color w:val="605E5C"/>
      <w:shd w:val="clear" w:color="auto" w:fill="E1DFDD"/>
    </w:rPr>
  </w:style>
  <w:style w:type="character" w:styleId="GevolgdeHyperlink">
    <w:name w:val="FollowedHyperlink"/>
    <w:basedOn w:val="Standaardalinea-lettertype"/>
    <w:uiPriority w:val="99"/>
    <w:semiHidden/>
    <w:unhideWhenUsed/>
    <w:rsid w:val="00095888"/>
    <w:rPr>
      <w:color w:val="954F72" w:themeColor="followedHyperlink"/>
      <w:u w:val="single"/>
    </w:rPr>
  </w:style>
  <w:style w:type="paragraph" w:styleId="Geenafstand">
    <w:name w:val="No Spacing"/>
    <w:uiPriority w:val="1"/>
    <w:qFormat/>
    <w:rsid w:val="00434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90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265</Words>
  <Characters>1463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8</cp:revision>
  <cp:lastPrinted>2025-06-25T10:42:00Z</cp:lastPrinted>
  <dcterms:created xsi:type="dcterms:W3CDTF">2025-06-24T17:09:00Z</dcterms:created>
  <dcterms:modified xsi:type="dcterms:W3CDTF">2025-06-25T13:32:00Z</dcterms:modified>
</cp:coreProperties>
</file>